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9D" w:rsidRPr="0013229D" w:rsidRDefault="00855AB4" w:rsidP="00855A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-1075153</wp:posOffset>
            </wp:positionH>
            <wp:positionV relativeFrom="paragraph">
              <wp:posOffset>-734158</wp:posOffset>
            </wp:positionV>
            <wp:extent cx="7563436" cy="10733650"/>
            <wp:effectExtent l="19050" t="0" r="0" b="0"/>
            <wp:wrapNone/>
            <wp:docPr id="1" name="Рисунок 1" descr="D:\САЙТ\21-22\IMG_20210923_14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21-22\IMG_20210923_145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36" cy="107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29D" w:rsidRPr="001322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3229D" w:rsidRPr="0013229D" w:rsidRDefault="0013229D" w:rsidP="000A68E7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229D" w:rsidRPr="0013229D" w:rsidRDefault="0013229D" w:rsidP="000A68E7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9D" w:rsidRPr="007F4EBD" w:rsidRDefault="0013229D" w:rsidP="0013229D">
      <w:pPr>
        <w:spacing w:after="0" w:line="240" w:lineRule="auto"/>
        <w:ind w:right="54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55AB4" w:rsidRDefault="00855A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3229D" w:rsidRDefault="0013229D" w:rsidP="0013229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  <w:r w:rsidRPr="009D78DD">
        <w:rPr>
          <w:b/>
          <w:sz w:val="28"/>
          <w:szCs w:val="28"/>
        </w:rPr>
        <w:lastRenderedPageBreak/>
        <w:t xml:space="preserve">Цель: </w:t>
      </w:r>
      <w:r w:rsidRPr="001322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предупреждение, выявление, коррекция речевых нарушений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3229D" w:rsidRDefault="0013229D" w:rsidP="0013229D">
      <w:pPr>
        <w:pStyle w:val="c1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9D78D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13229D">
        <w:rPr>
          <w:color w:val="000000"/>
        </w:rPr>
        <w:br/>
      </w:r>
      <w:r>
        <w:rPr>
          <w:color w:val="000000"/>
          <w:sz w:val="28"/>
          <w:szCs w:val="28"/>
        </w:rPr>
        <w:t>1. О</w:t>
      </w:r>
      <w:r w:rsidRPr="0013229D">
        <w:rPr>
          <w:color w:val="000000"/>
          <w:sz w:val="28"/>
          <w:szCs w:val="28"/>
        </w:rPr>
        <w:t>рганизовать работу по диагностике уровня развития речевой деятельности;</w:t>
      </w:r>
    </w:p>
    <w:p w:rsidR="0013229D" w:rsidRDefault="0013229D" w:rsidP="0013229D">
      <w:pPr>
        <w:pStyle w:val="c1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Разработать и р</w:t>
      </w:r>
      <w:r w:rsidRPr="0013229D">
        <w:rPr>
          <w:color w:val="000000"/>
          <w:sz w:val="28"/>
          <w:szCs w:val="28"/>
        </w:rPr>
        <w:t>еализовать индивидуально – ориентированные программы развития с учетом структуры речевого дефекта.</w:t>
      </w:r>
    </w:p>
    <w:p w:rsidR="0013229D" w:rsidRDefault="0013229D" w:rsidP="0013229D">
      <w:pPr>
        <w:pStyle w:val="c1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3229D">
        <w:rPr>
          <w:color w:val="000000"/>
          <w:sz w:val="28"/>
          <w:szCs w:val="28"/>
        </w:rPr>
        <w:t>Организовать коррекционную работу, направленную на преодоление нарушений устной речи, нарушений письма и чтения любой формы;</w:t>
      </w:r>
    </w:p>
    <w:p w:rsidR="0013229D" w:rsidRDefault="0013229D" w:rsidP="0013229D">
      <w:pPr>
        <w:pStyle w:val="c1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</w:t>
      </w:r>
      <w:r w:rsidRPr="0013229D">
        <w:rPr>
          <w:color w:val="000000"/>
          <w:sz w:val="28"/>
          <w:szCs w:val="28"/>
        </w:rPr>
        <w:t>рганизовать индивидуальные и (или) групповые занятия для детей с нарушением в речевом развитии;</w:t>
      </w:r>
    </w:p>
    <w:p w:rsidR="0013229D" w:rsidRPr="0013229D" w:rsidRDefault="0013229D" w:rsidP="0013229D">
      <w:pPr>
        <w:pStyle w:val="c1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3229D">
        <w:rPr>
          <w:color w:val="000000"/>
          <w:sz w:val="28"/>
          <w:szCs w:val="28"/>
        </w:rPr>
        <w:t>Оказать консультативную и методическую помощь родителям (законным представителям) детей с нарушениями речи.</w:t>
      </w:r>
    </w:p>
    <w:p w:rsidR="0013229D" w:rsidRDefault="0013229D" w:rsidP="0013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13229D" w:rsidRDefault="0013229D" w:rsidP="0013229D">
      <w:pPr>
        <w:pStyle w:val="a4"/>
        <w:numPr>
          <w:ilvl w:val="0"/>
          <w:numId w:val="3"/>
        </w:numPr>
        <w:spacing w:line="360" w:lineRule="auto"/>
      </w:pPr>
      <w:r w:rsidRPr="00E429EB">
        <w:t>ОРГАНИЗАЦИОННО - МЕТОДИЧЕСКАЯ РАБОТА.</w:t>
      </w:r>
    </w:p>
    <w:p w:rsidR="0013229D" w:rsidRPr="00E429EB" w:rsidRDefault="0013229D" w:rsidP="0013229D">
      <w:pPr>
        <w:pStyle w:val="a4"/>
        <w:numPr>
          <w:ilvl w:val="0"/>
          <w:numId w:val="3"/>
        </w:numPr>
        <w:spacing w:line="360" w:lineRule="auto"/>
      </w:pPr>
      <w:r w:rsidRPr="00E429EB">
        <w:t xml:space="preserve"> ДИАГНОСТИЧЕСКАЯ РАБОТА.</w:t>
      </w:r>
    </w:p>
    <w:p w:rsidR="0013229D" w:rsidRPr="00E429EB" w:rsidRDefault="0013229D" w:rsidP="0013229D">
      <w:pPr>
        <w:pStyle w:val="a4"/>
        <w:numPr>
          <w:ilvl w:val="0"/>
          <w:numId w:val="3"/>
        </w:numPr>
        <w:spacing w:line="360" w:lineRule="auto"/>
      </w:pPr>
      <w:r w:rsidRPr="00E429EB">
        <w:t>КОРРЕКЦИОННО - РАЗВИВАЮЩАЯ ДЕЯТЕЛЬНОСТЬ</w:t>
      </w:r>
    </w:p>
    <w:p w:rsidR="0013229D" w:rsidRDefault="0013229D" w:rsidP="0013229D">
      <w:pPr>
        <w:pStyle w:val="a4"/>
        <w:numPr>
          <w:ilvl w:val="0"/>
          <w:numId w:val="3"/>
        </w:numPr>
        <w:spacing w:line="360" w:lineRule="auto"/>
      </w:pPr>
      <w:r w:rsidRPr="00E429EB">
        <w:t>КОНСУЛЬТАТИВНАЯ ДЕЯТЕЛЬНОСТЬ</w:t>
      </w:r>
    </w:p>
    <w:p w:rsidR="00B823EF" w:rsidRPr="00E429EB" w:rsidRDefault="00B823EF" w:rsidP="0013229D">
      <w:pPr>
        <w:pStyle w:val="a4"/>
        <w:numPr>
          <w:ilvl w:val="0"/>
          <w:numId w:val="3"/>
        </w:numPr>
        <w:spacing w:line="360" w:lineRule="auto"/>
      </w:pPr>
      <w:r>
        <w:t>РАБОТА С РОДИТЕЛЯМИ</w:t>
      </w:r>
    </w:p>
    <w:p w:rsidR="00B823EF" w:rsidRDefault="0013229D" w:rsidP="00B823EF">
      <w:pPr>
        <w:pStyle w:val="a4"/>
        <w:numPr>
          <w:ilvl w:val="0"/>
          <w:numId w:val="3"/>
        </w:numPr>
        <w:spacing w:line="360" w:lineRule="auto"/>
      </w:pPr>
      <w:r w:rsidRPr="00E429EB">
        <w:t>ОТЧЕТНАЯ ДЕЯТЕЛЬНОСТЬ</w:t>
      </w:r>
      <w:r w:rsidR="00B823EF" w:rsidRPr="00B823EF">
        <w:t xml:space="preserve"> </w:t>
      </w:r>
    </w:p>
    <w:p w:rsidR="00B823EF" w:rsidRPr="00E429EB" w:rsidRDefault="00B823EF" w:rsidP="00B823EF">
      <w:pPr>
        <w:pStyle w:val="a4"/>
        <w:numPr>
          <w:ilvl w:val="0"/>
          <w:numId w:val="3"/>
        </w:numPr>
        <w:spacing w:line="360" w:lineRule="auto"/>
      </w:pPr>
      <w:r w:rsidRPr="00E429EB">
        <w:t>САМООБРАЗОВАНИЕ И ПОВЫШЕНИЕ КВАЛИФИКАЦИИ</w:t>
      </w:r>
    </w:p>
    <w:p w:rsidR="0013229D" w:rsidRPr="00E429EB" w:rsidRDefault="0013229D" w:rsidP="00B823EF">
      <w:pPr>
        <w:pStyle w:val="a4"/>
        <w:spacing w:line="360" w:lineRule="auto"/>
      </w:pPr>
    </w:p>
    <w:p w:rsidR="0013229D" w:rsidRPr="00E429EB" w:rsidRDefault="0013229D" w:rsidP="0013229D">
      <w:pPr>
        <w:spacing w:after="0" w:line="360" w:lineRule="auto"/>
      </w:pPr>
    </w:p>
    <w:p w:rsidR="0013229D" w:rsidRPr="009D78DD" w:rsidRDefault="0013229D" w:rsidP="00132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9D" w:rsidRPr="00321BC0" w:rsidRDefault="0013229D" w:rsidP="0013229D">
      <w:pPr>
        <w:rPr>
          <w:rFonts w:ascii="Times New Roman" w:hAnsi="Times New Roman" w:cs="Times New Roman"/>
          <w:sz w:val="28"/>
          <w:szCs w:val="28"/>
        </w:rPr>
      </w:pPr>
    </w:p>
    <w:p w:rsidR="0013229D" w:rsidRDefault="0013229D">
      <w:r>
        <w:br w:type="page"/>
      </w:r>
    </w:p>
    <w:p w:rsidR="0013229D" w:rsidRDefault="0013229D" w:rsidP="0013229D">
      <w:pPr>
        <w:sectPr w:rsidR="0013229D" w:rsidSect="0013229D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823EF" w:rsidRDefault="00B823EF" w:rsidP="00B82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учителя-логопеда</w:t>
      </w:r>
    </w:p>
    <w:p w:rsidR="00B823EF" w:rsidRDefault="00B823EF" w:rsidP="00B82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ДО «ДЮЦ»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 на 2021-2022 учебный год</w:t>
      </w:r>
    </w:p>
    <w:p w:rsidR="0013229D" w:rsidRPr="0013229D" w:rsidRDefault="0013229D" w:rsidP="001322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-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587"/>
        <w:gridCol w:w="2505"/>
        <w:gridCol w:w="2214"/>
      </w:tblGrid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Направления деятельности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кабинета к новому учебному году.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с документацией.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Составление сетки занятий и графика работы.</w:t>
            </w:r>
          </w:p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учителя-логопеда на 2021-2022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74609A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01.09.2021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ind w:left="-2" w:right="-2" w:hanging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1.    </w:t>
            </w: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Первичное обследование детей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Выявление детей с проблемами в речевом развитии. Формирование группы детей, подлежащих зачислению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2021-2022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 течение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Объективное логопедическое заключение и составление групповых, подгрупповых и индивидуальных занятий.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речевых карт, составление перспективных планов работы с каждой группой индивидуально.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3229D" w:rsidRPr="0013229D" w:rsidTr="00B823EF">
        <w:trPr>
          <w:trHeight w:val="1514"/>
        </w:trPr>
        <w:tc>
          <w:tcPr>
            <w:tcW w:w="2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логопедическое обследование детей и консультирование родителей.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речи.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по запросам специалистов, педагогов, родителей.</w:t>
            </w:r>
          </w:p>
        </w:tc>
      </w:tr>
      <w:tr w:rsidR="0013229D" w:rsidRPr="0013229D" w:rsidTr="00B823EF">
        <w:trPr>
          <w:trHeight w:val="1770"/>
        </w:trPr>
        <w:tc>
          <w:tcPr>
            <w:tcW w:w="23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детьми в учебном процессе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состояния устной речи учащихся; рекомендации педагогу.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13229D" w:rsidRPr="0013229D" w:rsidTr="00B823EF">
        <w:trPr>
          <w:trHeight w:val="704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Обследование детей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речевого уровня развития детей на конечный период обучения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 2020 г.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Коррекционно – развивающее направление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фронтальных (подгрупповых) логопедических занятий. Ведение документации.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и коррекция нарушения речевой деятельности.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сентября</w:t>
            </w:r>
          </w:p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мая.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проведенного </w:t>
            </w:r>
            <w:proofErr w:type="spellStart"/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gramEnd"/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дагогического  и логоп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едического воздействия в течение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учебного года.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коррекционно-педагогической деятельности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подготовка рекомендаций родителям</w:t>
            </w:r>
            <w:proofErr w:type="gramStart"/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детьми нуждающихся в особых условиях обучения.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учащихся, не усваивающих программу обучения общеобразовательной школы в начальных классах.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мере необходимости.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методическом объединении логопедов</w:t>
            </w:r>
          </w:p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осуществлению 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проекте «Современная школа»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23EF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педагогов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родителей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коррекционной работы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«Логопед советует» Оформление папки передвижки: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 ли ребенку занятия с логопедом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развивается речь ребенка от 2 до 7 лет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словарь дошкольников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Консультация-практикум: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«Гимнастика для язычка»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детей чтению в домашних условиях»</w:t>
            </w:r>
          </w:p>
          <w:p w:rsidR="0013229D" w:rsidRPr="0013229D" w:rsidRDefault="0013229D" w:rsidP="007460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родителей</w:t>
            </w:r>
          </w:p>
          <w:p w:rsidR="0013229D" w:rsidRPr="0013229D" w:rsidRDefault="0013229D" w:rsidP="0074609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 ребенка к школе» -</w:t>
            </w:r>
            <w:r w:rsidR="00B8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другими специалистами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речевых нарушений</w:t>
            </w:r>
          </w:p>
          <w:p w:rsidR="0013229D" w:rsidRPr="0013229D" w:rsidRDefault="0013229D" w:rsidP="0013229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29D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 деятельность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расписаний занятий;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речевых карт;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индивидуальных тетрадей для работы с детьми и родителями;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разработка индивидуальных логопедических программ;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работы учителя-логопеда;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за учебный год;</w:t>
            </w:r>
          </w:p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9D" w:rsidRPr="0013229D" w:rsidRDefault="0013229D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отчёта о результатах коррекционной работы.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13229D" w:rsidP="00746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29D" w:rsidRPr="0013229D" w:rsidRDefault="00B823EF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 течение</w:t>
            </w:r>
            <w:r w:rsidR="0013229D" w:rsidRPr="0013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май</w:t>
            </w:r>
          </w:p>
        </w:tc>
      </w:tr>
      <w:tr w:rsidR="00B823EF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13229D" w:rsidRDefault="0074609A" w:rsidP="00746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Самообразование/ повышение квалификации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научно-практических конференциях, семинарах, педагогических советах, конкурсах.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9A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научно-практических конференциях, семинарах, педагогических советах, конкурсах.</w:t>
            </w:r>
          </w:p>
        </w:tc>
      </w:tr>
      <w:tr w:rsidR="00B823EF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Default="00B823EF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23EF" w:rsidRDefault="00B823EF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логопедических, дефектологических  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семинаров;</w:t>
            </w:r>
          </w:p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9A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логопедических, дефектологических  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семинаров;</w:t>
            </w:r>
          </w:p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EF" w:rsidRPr="0013229D" w:rsidTr="00B823EF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Default="00B823EF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23EF" w:rsidRDefault="00B823EF" w:rsidP="0013229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A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литературы, ознакомление с периодической литературой; научными и научно популярными публикациями по логопедии, посещение методических выставок.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9A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EF" w:rsidRPr="0074609A" w:rsidRDefault="00B823EF" w:rsidP="0074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9A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литературы, ознакомление с периодической литературой; научными и научно популярными публикациями по логопедии, посещение методических выставок.</w:t>
            </w:r>
          </w:p>
        </w:tc>
      </w:tr>
    </w:tbl>
    <w:p w:rsidR="0013229D" w:rsidRDefault="0013229D" w:rsidP="007460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09A" w:rsidRDefault="0074609A" w:rsidP="007460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МБОУ ДО «ДЮЦ» ____________________Хомутова Е.А</w:t>
      </w:r>
    </w:p>
    <w:sectPr w:rsidR="0074609A" w:rsidSect="0096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2BF"/>
    <w:multiLevelType w:val="hybridMultilevel"/>
    <w:tmpl w:val="F716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977"/>
    <w:multiLevelType w:val="hybridMultilevel"/>
    <w:tmpl w:val="3C90C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95F"/>
    <w:multiLevelType w:val="multilevel"/>
    <w:tmpl w:val="72C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4ECC"/>
    <w:multiLevelType w:val="multilevel"/>
    <w:tmpl w:val="574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A0B19"/>
    <w:multiLevelType w:val="hybridMultilevel"/>
    <w:tmpl w:val="9C9C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B7816"/>
    <w:multiLevelType w:val="hybridMultilevel"/>
    <w:tmpl w:val="118C6FE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3229D"/>
    <w:rsid w:val="000A68E7"/>
    <w:rsid w:val="00111EE1"/>
    <w:rsid w:val="0013229D"/>
    <w:rsid w:val="0074609A"/>
    <w:rsid w:val="00855AB4"/>
    <w:rsid w:val="00962E46"/>
    <w:rsid w:val="009C478A"/>
    <w:rsid w:val="00B8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229D"/>
    <w:rPr>
      <w:color w:val="0000FF"/>
      <w:u w:val="single"/>
    </w:rPr>
  </w:style>
  <w:style w:type="table" w:styleId="a6">
    <w:name w:val="Table Grid"/>
    <w:basedOn w:val="a1"/>
    <w:uiPriority w:val="59"/>
    <w:rsid w:val="0013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13229D"/>
  </w:style>
  <w:style w:type="paragraph" w:customStyle="1" w:styleId="c15">
    <w:name w:val="c15"/>
    <w:basedOn w:val="a"/>
    <w:rsid w:val="001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3229D"/>
  </w:style>
  <w:style w:type="character" w:customStyle="1" w:styleId="c23">
    <w:name w:val="c23"/>
    <w:basedOn w:val="a0"/>
    <w:rsid w:val="0013229D"/>
  </w:style>
  <w:style w:type="paragraph" w:customStyle="1" w:styleId="c2">
    <w:name w:val="c2"/>
    <w:basedOn w:val="a"/>
    <w:rsid w:val="0013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229D"/>
  </w:style>
  <w:style w:type="paragraph" w:styleId="a7">
    <w:name w:val="Balloon Text"/>
    <w:basedOn w:val="a"/>
    <w:link w:val="a8"/>
    <w:uiPriority w:val="99"/>
    <w:semiHidden/>
    <w:unhideWhenUsed/>
    <w:rsid w:val="0085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2021-09-23T11:51:00Z</cp:lastPrinted>
  <dcterms:created xsi:type="dcterms:W3CDTF">2021-08-31T05:20:00Z</dcterms:created>
  <dcterms:modified xsi:type="dcterms:W3CDTF">2021-09-24T10:33:00Z</dcterms:modified>
</cp:coreProperties>
</file>